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EF6FF8" w14:textId="4C907336" w:rsidR="00101EE4" w:rsidRPr="00D46A14" w:rsidRDefault="00F4603E">
      <w:pPr>
        <w:rPr>
          <w:color w:val="323E4F" w:themeColor="text2" w:themeShade="BF"/>
          <w:sz w:val="40"/>
          <w:szCs w:val="40"/>
          <w:lang w:val="en-CA"/>
        </w:rPr>
      </w:pPr>
      <w:r w:rsidRPr="00D46A14">
        <w:rPr>
          <w:color w:val="323E4F" w:themeColor="text2" w:themeShade="BF"/>
          <w:sz w:val="40"/>
          <w:szCs w:val="40"/>
          <w:lang w:val="en-CA"/>
        </w:rPr>
        <w:t>COVID-19 SAFE WORK P</w:t>
      </w:r>
      <w:r w:rsidR="00101EE4" w:rsidRPr="00D46A14">
        <w:rPr>
          <w:color w:val="323E4F" w:themeColor="text2" w:themeShade="BF"/>
          <w:sz w:val="40"/>
          <w:szCs w:val="40"/>
          <w:lang w:val="en-CA"/>
        </w:rPr>
        <w:t>OLICIES</w:t>
      </w:r>
    </w:p>
    <w:p w14:paraId="5CA0C9EA" w14:textId="1F6EF40C" w:rsidR="004B6B35" w:rsidRDefault="004B6B35">
      <w:pPr>
        <w:rPr>
          <w:color w:val="323E4F" w:themeColor="text2" w:themeShade="BF"/>
          <w:sz w:val="40"/>
          <w:szCs w:val="40"/>
          <w:lang w:val="en-CA"/>
        </w:rPr>
      </w:pPr>
    </w:p>
    <w:p w14:paraId="7E952242" w14:textId="739BE37C" w:rsidR="004B6B35" w:rsidRPr="00D46A14" w:rsidRDefault="004B6B35">
      <w:pPr>
        <w:rPr>
          <w:color w:val="8496B0" w:themeColor="text2" w:themeTint="99"/>
          <w:sz w:val="28"/>
          <w:szCs w:val="28"/>
          <w:lang w:val="en-CA"/>
        </w:rPr>
      </w:pPr>
      <w:r w:rsidRPr="00D46A14">
        <w:rPr>
          <w:color w:val="8496B0" w:themeColor="text2" w:themeTint="99"/>
          <w:sz w:val="28"/>
          <w:szCs w:val="28"/>
          <w:lang w:val="en-CA"/>
        </w:rPr>
        <w:t>Covid-19 can be transmitted by:</w:t>
      </w:r>
    </w:p>
    <w:p w14:paraId="3E730069" w14:textId="2F7B5067" w:rsidR="004B6B35" w:rsidRDefault="004B6B35">
      <w:pPr>
        <w:rPr>
          <w:color w:val="323E4F" w:themeColor="text2" w:themeShade="BF"/>
          <w:lang w:val="en-CA"/>
        </w:rPr>
      </w:pPr>
      <w:r>
        <w:rPr>
          <w:rFonts w:cstheme="minorHAnsi"/>
          <w:color w:val="323E4F" w:themeColor="text2" w:themeShade="BF"/>
          <w:lang w:val="en-CA"/>
        </w:rPr>
        <w:t>•</w:t>
      </w:r>
      <w:r>
        <w:rPr>
          <w:color w:val="323E4F" w:themeColor="text2" w:themeShade="BF"/>
          <w:lang w:val="en-CA"/>
        </w:rPr>
        <w:t xml:space="preserve"> Breathing in droplets in the air that are generated when people cough or sneeze.</w:t>
      </w:r>
    </w:p>
    <w:p w14:paraId="28C8446E" w14:textId="4DA39FE7" w:rsidR="004B6B35" w:rsidRDefault="004B6B35">
      <w:pPr>
        <w:rPr>
          <w:color w:val="323E4F" w:themeColor="text2" w:themeShade="BF"/>
          <w:lang w:val="en-CA"/>
        </w:rPr>
      </w:pPr>
      <w:r>
        <w:rPr>
          <w:rFonts w:cstheme="minorHAnsi"/>
          <w:color w:val="323E4F" w:themeColor="text2" w:themeShade="BF"/>
          <w:lang w:val="en-CA"/>
        </w:rPr>
        <w:t>•</w:t>
      </w:r>
      <w:r>
        <w:rPr>
          <w:color w:val="323E4F" w:themeColor="text2" w:themeShade="BF"/>
          <w:lang w:val="en-CA"/>
        </w:rPr>
        <w:t xml:space="preserve"> Close contact with other people (e.g. shaking hands or hugging)</w:t>
      </w:r>
    </w:p>
    <w:p w14:paraId="193A348A" w14:textId="32A398A6" w:rsidR="004B6B35" w:rsidRDefault="004B6B35">
      <w:pPr>
        <w:rPr>
          <w:color w:val="323E4F" w:themeColor="text2" w:themeShade="BF"/>
          <w:lang w:val="en-CA"/>
        </w:rPr>
      </w:pPr>
      <w:r>
        <w:rPr>
          <w:rFonts w:cstheme="minorHAnsi"/>
          <w:color w:val="323E4F" w:themeColor="text2" w:themeShade="BF"/>
          <w:lang w:val="en-CA"/>
        </w:rPr>
        <w:t>•</w:t>
      </w:r>
      <w:r>
        <w:rPr>
          <w:color w:val="323E4F" w:themeColor="text2" w:themeShade="BF"/>
          <w:lang w:val="en-CA"/>
        </w:rPr>
        <w:t xml:space="preserve"> Touching contaminated surfaces and then touching the face, mouth, or food</w:t>
      </w:r>
    </w:p>
    <w:p w14:paraId="02B6969B" w14:textId="77777777" w:rsidR="004B6B35" w:rsidRDefault="004B6B35">
      <w:pPr>
        <w:rPr>
          <w:color w:val="323E4F" w:themeColor="text2" w:themeShade="BF"/>
          <w:lang w:val="en-CA"/>
        </w:rPr>
      </w:pPr>
      <w:r>
        <w:rPr>
          <w:rFonts w:cstheme="minorHAnsi"/>
          <w:color w:val="323E4F" w:themeColor="text2" w:themeShade="BF"/>
          <w:lang w:val="en-CA"/>
        </w:rPr>
        <w:t>•</w:t>
      </w:r>
      <w:r>
        <w:rPr>
          <w:color w:val="323E4F" w:themeColor="text2" w:themeShade="BF"/>
          <w:lang w:val="en-CA"/>
        </w:rPr>
        <w:t xml:space="preserve"> Touching a contaminated surface then touching another surface may cause the virus to transfer from </w:t>
      </w:r>
    </w:p>
    <w:p w14:paraId="45EDF930" w14:textId="77777777" w:rsidR="00D74B75" w:rsidRDefault="004B6B35">
      <w:pPr>
        <w:rPr>
          <w:color w:val="323E4F" w:themeColor="text2" w:themeShade="BF"/>
          <w:lang w:val="en-CA"/>
        </w:rPr>
      </w:pPr>
      <w:r>
        <w:rPr>
          <w:color w:val="323E4F" w:themeColor="text2" w:themeShade="BF"/>
          <w:lang w:val="en-CA"/>
        </w:rPr>
        <w:t xml:space="preserve">    Surface to another.  </w:t>
      </w:r>
    </w:p>
    <w:p w14:paraId="4B21F04B" w14:textId="77777777" w:rsidR="00D74B75" w:rsidRDefault="00D74B75">
      <w:pPr>
        <w:rPr>
          <w:color w:val="323E4F" w:themeColor="text2" w:themeShade="BF"/>
          <w:lang w:val="en-CA"/>
        </w:rPr>
      </w:pPr>
    </w:p>
    <w:p w14:paraId="36BFDBD5" w14:textId="300F8D57" w:rsidR="004B6B35" w:rsidRDefault="004B6B35">
      <w:pPr>
        <w:rPr>
          <w:color w:val="323E4F" w:themeColor="text2" w:themeShade="BF"/>
          <w:lang w:val="en-CA"/>
        </w:rPr>
      </w:pPr>
      <w:r>
        <w:rPr>
          <w:color w:val="323E4F" w:themeColor="text2" w:themeShade="BF"/>
          <w:lang w:val="en-CA"/>
        </w:rPr>
        <w:t xml:space="preserve">               </w:t>
      </w:r>
      <w:r w:rsidR="00D74B75">
        <w:rPr>
          <w:noProof/>
          <w:color w:val="44546A" w:themeColor="text2"/>
          <w:lang w:val="en-CA"/>
        </w:rPr>
        <w:drawing>
          <wp:inline distT="0" distB="0" distL="0" distR="0" wp14:anchorId="5FAE1D44" wp14:editId="695DC50B">
            <wp:extent cx="4619625" cy="4848225"/>
            <wp:effectExtent l="0" t="0" r="9525" b="9525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vid post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A93F1" w14:textId="554B9CCF" w:rsidR="00B52CD0" w:rsidRPr="00D46A14" w:rsidRDefault="004B6B35">
      <w:pPr>
        <w:rPr>
          <w:color w:val="323E4F" w:themeColor="text2" w:themeShade="BF"/>
          <w:lang w:val="en-CA"/>
        </w:rPr>
      </w:pPr>
      <w:r>
        <w:rPr>
          <w:color w:val="323E4F" w:themeColor="text2" w:themeShade="BF"/>
          <w:lang w:val="en-CA"/>
        </w:rPr>
        <w:lastRenderedPageBreak/>
        <w:t xml:space="preserve"> </w:t>
      </w:r>
      <w:r w:rsidR="00473A53" w:rsidRPr="00AF3AB8">
        <w:rPr>
          <w:color w:val="8496B0" w:themeColor="text2" w:themeTint="99"/>
          <w:sz w:val="28"/>
          <w:szCs w:val="28"/>
          <w:lang w:val="en-CA"/>
        </w:rPr>
        <w:t>If you are sick stay home</w:t>
      </w:r>
    </w:p>
    <w:p w14:paraId="1D712610" w14:textId="54F6103E" w:rsidR="00473A53" w:rsidRDefault="00473A53">
      <w:pPr>
        <w:rPr>
          <w:rFonts w:cstheme="minorHAnsi"/>
          <w:color w:val="323E4F" w:themeColor="text2" w:themeShade="BF"/>
          <w:sz w:val="24"/>
          <w:szCs w:val="24"/>
          <w:lang w:val="en-CA"/>
        </w:rPr>
      </w:pPr>
      <w:r>
        <w:rPr>
          <w:color w:val="323E4F" w:themeColor="text2" w:themeShade="BF"/>
          <w:sz w:val="28"/>
          <w:szCs w:val="28"/>
          <w:lang w:val="en-CA"/>
        </w:rPr>
        <w:t xml:space="preserve"> </w:t>
      </w:r>
      <w:r w:rsidRPr="00473A53">
        <w:rPr>
          <w:rFonts w:cstheme="minorHAnsi"/>
          <w:color w:val="323E4F" w:themeColor="text2" w:themeShade="BF"/>
          <w:sz w:val="24"/>
          <w:szCs w:val="24"/>
          <w:lang w:val="en-CA"/>
        </w:rPr>
        <w:t>•</w:t>
      </w:r>
      <w:r>
        <w:rPr>
          <w:rFonts w:cstheme="minorHAnsi"/>
          <w:color w:val="323E4F" w:themeColor="text2" w:themeShade="BF"/>
          <w:sz w:val="24"/>
          <w:szCs w:val="24"/>
          <w:lang w:val="en-CA"/>
        </w:rPr>
        <w:t xml:space="preserve"> Anyone with COVID-19 like symptoms such as sore throat, fever, sneezing, or coughing must    self-isolate at home for 14 days.</w:t>
      </w:r>
    </w:p>
    <w:p w14:paraId="1F0FEEA4" w14:textId="216E03B1" w:rsidR="00473A53" w:rsidRDefault="00473A53">
      <w:pPr>
        <w:rPr>
          <w:color w:val="323E4F" w:themeColor="text2" w:themeShade="BF"/>
          <w:sz w:val="24"/>
          <w:szCs w:val="24"/>
          <w:lang w:val="en-CA"/>
        </w:rPr>
      </w:pPr>
      <w:r>
        <w:rPr>
          <w:rFonts w:cstheme="minorHAnsi"/>
          <w:color w:val="323E4F" w:themeColor="text2" w:themeShade="BF"/>
          <w:sz w:val="24"/>
          <w:szCs w:val="24"/>
          <w:lang w:val="en-CA"/>
        </w:rPr>
        <w:t>•</w:t>
      </w:r>
      <w:r>
        <w:rPr>
          <w:color w:val="323E4F" w:themeColor="text2" w:themeShade="BF"/>
          <w:sz w:val="24"/>
          <w:szCs w:val="24"/>
          <w:lang w:val="en-CA"/>
        </w:rPr>
        <w:t xml:space="preserve"> If you have been in contact with anyone with COVID-19 you must isolate at home for 14 days.</w:t>
      </w:r>
    </w:p>
    <w:p w14:paraId="1490604A" w14:textId="1F0E80E2" w:rsidR="00473A53" w:rsidRDefault="00473A53">
      <w:pPr>
        <w:rPr>
          <w:color w:val="323E4F" w:themeColor="text2" w:themeShade="BF"/>
          <w:sz w:val="24"/>
          <w:szCs w:val="24"/>
          <w:lang w:val="en-CA"/>
        </w:rPr>
      </w:pPr>
      <w:r>
        <w:rPr>
          <w:rFonts w:cstheme="minorHAnsi"/>
          <w:color w:val="323E4F" w:themeColor="text2" w:themeShade="BF"/>
          <w:sz w:val="24"/>
          <w:szCs w:val="24"/>
          <w:lang w:val="en-CA"/>
        </w:rPr>
        <w:t>•</w:t>
      </w:r>
      <w:r>
        <w:rPr>
          <w:color w:val="323E4F" w:themeColor="text2" w:themeShade="BF"/>
          <w:sz w:val="24"/>
          <w:szCs w:val="24"/>
          <w:lang w:val="en-CA"/>
        </w:rPr>
        <w:t xml:space="preserve"> Please contact your supervisor and report your illness or self-isolat</w:t>
      </w:r>
      <w:r w:rsidR="00560BDB">
        <w:rPr>
          <w:color w:val="323E4F" w:themeColor="text2" w:themeShade="BF"/>
          <w:sz w:val="24"/>
          <w:szCs w:val="24"/>
          <w:lang w:val="en-CA"/>
        </w:rPr>
        <w:t xml:space="preserve">ion </w:t>
      </w:r>
      <w:r>
        <w:rPr>
          <w:color w:val="323E4F" w:themeColor="text2" w:themeShade="BF"/>
          <w:sz w:val="24"/>
          <w:szCs w:val="24"/>
          <w:lang w:val="en-CA"/>
        </w:rPr>
        <w:t>on as soon as possible.</w:t>
      </w:r>
    </w:p>
    <w:p w14:paraId="0A732C41" w14:textId="3B2A66C3" w:rsidR="00936B5A" w:rsidRDefault="00936B5A">
      <w:pPr>
        <w:rPr>
          <w:color w:val="323E4F" w:themeColor="text2" w:themeShade="BF"/>
          <w:sz w:val="24"/>
          <w:szCs w:val="24"/>
          <w:lang w:val="en-CA"/>
        </w:rPr>
      </w:pPr>
      <w:r>
        <w:rPr>
          <w:rFonts w:cstheme="minorHAnsi"/>
          <w:color w:val="323E4F" w:themeColor="text2" w:themeShade="BF"/>
          <w:sz w:val="24"/>
          <w:szCs w:val="24"/>
          <w:lang w:val="en-CA"/>
        </w:rPr>
        <w:t>•</w:t>
      </w:r>
      <w:r>
        <w:rPr>
          <w:color w:val="323E4F" w:themeColor="text2" w:themeShade="BF"/>
          <w:sz w:val="24"/>
          <w:szCs w:val="24"/>
          <w:lang w:val="en-CA"/>
        </w:rPr>
        <w:t xml:space="preserve"> Monitor your symptoms and if you have emergency warning signs (including problems breathing) go to emergency medical care immediately.</w:t>
      </w:r>
    </w:p>
    <w:p w14:paraId="2EB3AD4A" w14:textId="3E0BB5B7" w:rsidR="00473A53" w:rsidRDefault="00473A53">
      <w:pPr>
        <w:rPr>
          <w:color w:val="323E4F" w:themeColor="text2" w:themeShade="BF"/>
          <w:sz w:val="24"/>
          <w:szCs w:val="24"/>
          <w:lang w:val="en-CA"/>
        </w:rPr>
      </w:pPr>
    </w:p>
    <w:p w14:paraId="62471268" w14:textId="76AFEEBD" w:rsidR="00473A53" w:rsidRPr="00AF3AB8" w:rsidRDefault="00473A53">
      <w:pPr>
        <w:rPr>
          <w:color w:val="8496B0" w:themeColor="text2" w:themeTint="99"/>
          <w:sz w:val="28"/>
          <w:szCs w:val="28"/>
          <w:lang w:val="en-CA"/>
        </w:rPr>
      </w:pPr>
      <w:r w:rsidRPr="00AF3AB8">
        <w:rPr>
          <w:color w:val="8496B0" w:themeColor="text2" w:themeTint="99"/>
          <w:sz w:val="28"/>
          <w:szCs w:val="28"/>
          <w:lang w:val="en-CA"/>
        </w:rPr>
        <w:t>Where possible employees should maintain a distance of 2 metres (6.5 feet)</w:t>
      </w:r>
      <w:r w:rsidR="00560BDB" w:rsidRPr="00AF3AB8">
        <w:rPr>
          <w:color w:val="8496B0" w:themeColor="text2" w:themeTint="99"/>
          <w:sz w:val="28"/>
          <w:szCs w:val="28"/>
          <w:lang w:val="en-CA"/>
        </w:rPr>
        <w:t xml:space="preserve"> apart from each other.</w:t>
      </w:r>
    </w:p>
    <w:p w14:paraId="27B12B21" w14:textId="35C1724A" w:rsidR="00AF3AB8" w:rsidRDefault="00AF3AB8">
      <w:pPr>
        <w:rPr>
          <w:rFonts w:cstheme="minorHAnsi"/>
          <w:color w:val="323E4F" w:themeColor="text2" w:themeShade="BF"/>
          <w:sz w:val="24"/>
          <w:szCs w:val="24"/>
          <w:lang w:val="en-CA"/>
        </w:rPr>
      </w:pPr>
      <w:r>
        <w:rPr>
          <w:rFonts w:cstheme="minorHAnsi"/>
          <w:color w:val="323E4F" w:themeColor="text2" w:themeShade="BF"/>
          <w:sz w:val="24"/>
          <w:szCs w:val="24"/>
          <w:lang w:val="en-CA"/>
        </w:rPr>
        <w:t>• Limit of 2 employees per vehicle (when possible)</w:t>
      </w:r>
    </w:p>
    <w:p w14:paraId="594A5AF2" w14:textId="2FC120A7" w:rsidR="00F96AB8" w:rsidRDefault="00F96AB8">
      <w:pPr>
        <w:rPr>
          <w:rFonts w:cstheme="minorHAnsi"/>
          <w:color w:val="323E4F" w:themeColor="text2" w:themeShade="BF"/>
          <w:sz w:val="24"/>
          <w:szCs w:val="24"/>
          <w:lang w:val="en-CA"/>
        </w:rPr>
      </w:pPr>
      <w:r>
        <w:rPr>
          <w:rFonts w:cstheme="minorHAnsi"/>
          <w:color w:val="323E4F" w:themeColor="text2" w:themeShade="BF"/>
          <w:sz w:val="24"/>
          <w:szCs w:val="24"/>
          <w:lang w:val="en-CA"/>
        </w:rPr>
        <w:t>•</w:t>
      </w:r>
      <w:r w:rsidR="000B6B3D">
        <w:rPr>
          <w:rFonts w:cstheme="minorHAnsi"/>
          <w:color w:val="323E4F" w:themeColor="text2" w:themeShade="BF"/>
          <w:sz w:val="24"/>
          <w:szCs w:val="24"/>
          <w:lang w:val="en-CA"/>
        </w:rPr>
        <w:t xml:space="preserve"> </w:t>
      </w:r>
      <w:r w:rsidR="00936B5A">
        <w:rPr>
          <w:rFonts w:cstheme="minorHAnsi"/>
          <w:color w:val="323E4F" w:themeColor="text2" w:themeShade="BF"/>
          <w:sz w:val="24"/>
          <w:szCs w:val="24"/>
          <w:lang w:val="en-CA"/>
        </w:rPr>
        <w:t>There should be no more than 50 people on a site.</w:t>
      </w:r>
    </w:p>
    <w:p w14:paraId="5666B169" w14:textId="74D396A4" w:rsidR="00AF3AB8" w:rsidRDefault="00AF3AB8">
      <w:pPr>
        <w:rPr>
          <w:rFonts w:cstheme="minorHAnsi"/>
          <w:color w:val="323E4F" w:themeColor="text2" w:themeShade="BF"/>
          <w:sz w:val="24"/>
          <w:szCs w:val="24"/>
          <w:lang w:val="en-CA"/>
        </w:rPr>
      </w:pPr>
      <w:r>
        <w:rPr>
          <w:rFonts w:cstheme="minorHAnsi"/>
          <w:color w:val="323E4F" w:themeColor="text2" w:themeShade="BF"/>
          <w:sz w:val="24"/>
          <w:szCs w:val="24"/>
          <w:lang w:val="en-CA"/>
        </w:rPr>
        <w:t>• Hold site meetings in open spaces or outside when possible.</w:t>
      </w:r>
    </w:p>
    <w:p w14:paraId="7446F980" w14:textId="04DFC984" w:rsidR="00AF3AB8" w:rsidRDefault="00AF3AB8">
      <w:pPr>
        <w:rPr>
          <w:rFonts w:cstheme="minorHAnsi"/>
          <w:color w:val="323E4F" w:themeColor="text2" w:themeShade="BF"/>
          <w:sz w:val="24"/>
          <w:szCs w:val="24"/>
          <w:lang w:val="en-CA"/>
        </w:rPr>
      </w:pPr>
      <w:r>
        <w:rPr>
          <w:rFonts w:cstheme="minorHAnsi"/>
          <w:color w:val="323E4F" w:themeColor="text2" w:themeShade="BF"/>
          <w:sz w:val="24"/>
          <w:szCs w:val="24"/>
          <w:lang w:val="en-CA"/>
        </w:rPr>
        <w:t>• Avoid close contact with others (e.g. shaking hands or hugging)</w:t>
      </w:r>
    </w:p>
    <w:p w14:paraId="18428C92" w14:textId="50CB8E42" w:rsidR="00F96AB8" w:rsidRDefault="00F96AB8">
      <w:pPr>
        <w:rPr>
          <w:rFonts w:cstheme="minorHAnsi"/>
          <w:color w:val="323E4F" w:themeColor="text2" w:themeShade="BF"/>
          <w:sz w:val="24"/>
          <w:szCs w:val="24"/>
          <w:lang w:val="en-CA"/>
        </w:rPr>
      </w:pPr>
      <w:r>
        <w:rPr>
          <w:rFonts w:cstheme="minorHAnsi"/>
          <w:color w:val="323E4F" w:themeColor="text2" w:themeShade="BF"/>
          <w:sz w:val="24"/>
          <w:szCs w:val="24"/>
          <w:lang w:val="en-CA"/>
        </w:rPr>
        <w:t xml:space="preserve">• Visitors need to check in with a supervisor if on job site or work yard and must maintain social distance and proper hand hygiene. </w:t>
      </w:r>
    </w:p>
    <w:p w14:paraId="2C1D6ABF" w14:textId="77777777" w:rsidR="00D46A14" w:rsidRDefault="00D46A14">
      <w:pPr>
        <w:rPr>
          <w:rFonts w:cstheme="minorHAnsi"/>
          <w:color w:val="323E4F" w:themeColor="text2" w:themeShade="BF"/>
          <w:sz w:val="24"/>
          <w:szCs w:val="24"/>
          <w:lang w:val="en-CA"/>
        </w:rPr>
      </w:pPr>
    </w:p>
    <w:p w14:paraId="6A69B031" w14:textId="68544751" w:rsidR="00AF3AB8" w:rsidRDefault="00993CB1">
      <w:pPr>
        <w:rPr>
          <w:rFonts w:cstheme="minorHAnsi"/>
          <w:color w:val="8496B0" w:themeColor="text2" w:themeTint="99"/>
          <w:sz w:val="28"/>
          <w:szCs w:val="28"/>
          <w:lang w:val="en-CA"/>
        </w:rPr>
      </w:pPr>
      <w:r w:rsidRPr="00993CB1">
        <w:rPr>
          <w:rFonts w:cstheme="minorHAnsi"/>
          <w:color w:val="8496B0" w:themeColor="text2" w:themeTint="99"/>
          <w:sz w:val="28"/>
          <w:szCs w:val="28"/>
          <w:lang w:val="en-CA"/>
        </w:rPr>
        <w:t xml:space="preserve">Hand </w:t>
      </w:r>
      <w:r>
        <w:rPr>
          <w:rFonts w:cstheme="minorHAnsi"/>
          <w:color w:val="8496B0" w:themeColor="text2" w:themeTint="99"/>
          <w:sz w:val="28"/>
          <w:szCs w:val="28"/>
          <w:lang w:val="en-CA"/>
        </w:rPr>
        <w:t>hygiene and disinfection of work areas need to be done regularly through out the workday.</w:t>
      </w:r>
    </w:p>
    <w:p w14:paraId="0440CB6A" w14:textId="5B5EFFC2" w:rsidR="00993CB1" w:rsidRDefault="00993CB1">
      <w:pPr>
        <w:rPr>
          <w:rFonts w:cstheme="minorHAnsi"/>
          <w:color w:val="404040" w:themeColor="text1" w:themeTint="BF"/>
          <w:sz w:val="24"/>
          <w:szCs w:val="24"/>
          <w:lang w:val="en-CA"/>
        </w:rPr>
      </w:pPr>
      <w:r w:rsidRPr="00993CB1">
        <w:rPr>
          <w:rFonts w:cstheme="minorHAnsi"/>
          <w:color w:val="404040" w:themeColor="text1" w:themeTint="BF"/>
          <w:sz w:val="24"/>
          <w:szCs w:val="24"/>
          <w:lang w:val="en-CA"/>
        </w:rPr>
        <w:t>•</w:t>
      </w:r>
      <w:r>
        <w:rPr>
          <w:rFonts w:cstheme="minorHAnsi"/>
          <w:color w:val="404040" w:themeColor="text1" w:themeTint="BF"/>
          <w:sz w:val="24"/>
          <w:szCs w:val="24"/>
          <w:lang w:val="en-CA"/>
        </w:rPr>
        <w:t xml:space="preserve"> Proper hand washing is one of the best ways to minimize the risk of infection, before starting work, eating,</w:t>
      </w:r>
      <w:r w:rsidR="000A74CF">
        <w:rPr>
          <w:rFonts w:cstheme="minorHAnsi"/>
          <w:color w:val="404040" w:themeColor="text1" w:themeTint="BF"/>
          <w:sz w:val="24"/>
          <w:szCs w:val="24"/>
          <w:lang w:val="en-CA"/>
        </w:rPr>
        <w:t xml:space="preserve"> drinking, smoking and after using the bathroom. </w:t>
      </w:r>
    </w:p>
    <w:p w14:paraId="6686A126" w14:textId="1A83AC70" w:rsidR="000A74CF" w:rsidRDefault="000A74CF">
      <w:pPr>
        <w:rPr>
          <w:rFonts w:cstheme="minorHAnsi"/>
          <w:color w:val="404040" w:themeColor="text1" w:themeTint="BF"/>
          <w:sz w:val="24"/>
          <w:szCs w:val="24"/>
          <w:lang w:val="en-CA"/>
        </w:rPr>
      </w:pPr>
      <w:r>
        <w:rPr>
          <w:rFonts w:cstheme="minorHAnsi"/>
          <w:color w:val="404040" w:themeColor="text1" w:themeTint="BF"/>
          <w:sz w:val="24"/>
          <w:szCs w:val="24"/>
          <w:lang w:val="en-CA"/>
        </w:rPr>
        <w:t>• If hand washing station is not available please use the hand sanitizer in all company trucks (there is 2 different kinds gel and spray)</w:t>
      </w:r>
    </w:p>
    <w:p w14:paraId="487B09D9" w14:textId="13C92C91" w:rsidR="000A74CF" w:rsidRDefault="000A74CF">
      <w:pPr>
        <w:rPr>
          <w:rFonts w:cstheme="minorHAnsi"/>
          <w:color w:val="404040" w:themeColor="text1" w:themeTint="BF"/>
          <w:sz w:val="24"/>
          <w:szCs w:val="24"/>
          <w:lang w:val="en-CA"/>
        </w:rPr>
      </w:pPr>
      <w:r>
        <w:rPr>
          <w:rFonts w:cstheme="minorHAnsi"/>
          <w:color w:val="404040" w:themeColor="text1" w:themeTint="BF"/>
          <w:sz w:val="24"/>
          <w:szCs w:val="24"/>
          <w:lang w:val="en-CA"/>
        </w:rPr>
        <w:t>• The spray sanitizer is there to sanitize trucks and tools as well as hands if needed. It is clearly labeled and available in all company trucks and work yard.</w:t>
      </w:r>
    </w:p>
    <w:p w14:paraId="27BF6031" w14:textId="4E78F8C8" w:rsidR="000A74CF" w:rsidRDefault="000A74CF">
      <w:pPr>
        <w:rPr>
          <w:rFonts w:cstheme="minorHAnsi"/>
          <w:color w:val="404040" w:themeColor="text1" w:themeTint="BF"/>
          <w:sz w:val="24"/>
          <w:szCs w:val="24"/>
          <w:lang w:val="en-CA"/>
        </w:rPr>
      </w:pPr>
      <w:r>
        <w:rPr>
          <w:rFonts w:cstheme="minorHAnsi"/>
          <w:color w:val="404040" w:themeColor="text1" w:themeTint="BF"/>
          <w:sz w:val="24"/>
          <w:szCs w:val="24"/>
          <w:lang w:val="en-CA"/>
        </w:rPr>
        <w:t xml:space="preserve">• Do your best to not touch your face, eyes, </w:t>
      </w:r>
      <w:r w:rsidR="006C3EF0">
        <w:rPr>
          <w:rFonts w:cstheme="minorHAnsi"/>
          <w:color w:val="404040" w:themeColor="text1" w:themeTint="BF"/>
          <w:sz w:val="24"/>
          <w:szCs w:val="24"/>
          <w:lang w:val="en-CA"/>
        </w:rPr>
        <w:t>nose,</w:t>
      </w:r>
      <w:r>
        <w:rPr>
          <w:rFonts w:cstheme="minorHAnsi"/>
          <w:color w:val="404040" w:themeColor="text1" w:themeTint="BF"/>
          <w:sz w:val="24"/>
          <w:szCs w:val="24"/>
          <w:lang w:val="en-CA"/>
        </w:rPr>
        <w:t xml:space="preserve"> or mouth with unwashed hands.</w:t>
      </w:r>
    </w:p>
    <w:p w14:paraId="7569591A" w14:textId="0B56C316" w:rsidR="000A74CF" w:rsidRPr="00993CB1" w:rsidRDefault="000A74CF">
      <w:pPr>
        <w:rPr>
          <w:rFonts w:cstheme="minorHAnsi"/>
          <w:color w:val="404040" w:themeColor="text1" w:themeTint="BF"/>
          <w:sz w:val="24"/>
          <w:szCs w:val="24"/>
          <w:lang w:val="en-CA"/>
        </w:rPr>
      </w:pPr>
      <w:r>
        <w:rPr>
          <w:rFonts w:cstheme="minorHAnsi"/>
          <w:color w:val="404040" w:themeColor="text1" w:themeTint="BF"/>
          <w:sz w:val="24"/>
          <w:szCs w:val="24"/>
          <w:lang w:val="en-CA"/>
        </w:rPr>
        <w:t xml:space="preserve">• Cover your </w:t>
      </w:r>
      <w:r w:rsidR="006C3EF0">
        <w:rPr>
          <w:rFonts w:cstheme="minorHAnsi"/>
          <w:color w:val="404040" w:themeColor="text1" w:themeTint="BF"/>
          <w:sz w:val="24"/>
          <w:szCs w:val="24"/>
          <w:lang w:val="en-CA"/>
        </w:rPr>
        <w:t>mouth and nose with the crease of your elbow or a tissue when you sneeze or cough.</w:t>
      </w:r>
    </w:p>
    <w:p w14:paraId="16DC340E" w14:textId="2698B198" w:rsidR="00993CB1" w:rsidRDefault="00993CB1">
      <w:pPr>
        <w:rPr>
          <w:color w:val="8496B0" w:themeColor="text2" w:themeTint="99"/>
          <w:sz w:val="24"/>
          <w:szCs w:val="24"/>
          <w:lang w:val="en-CA"/>
        </w:rPr>
      </w:pPr>
    </w:p>
    <w:p w14:paraId="374A0E16" w14:textId="77777777" w:rsidR="00D46A14" w:rsidRDefault="00D46A14">
      <w:pPr>
        <w:rPr>
          <w:color w:val="8496B0" w:themeColor="text2" w:themeTint="99"/>
          <w:sz w:val="24"/>
          <w:szCs w:val="24"/>
          <w:lang w:val="en-CA"/>
        </w:rPr>
      </w:pPr>
    </w:p>
    <w:p w14:paraId="563AE98B" w14:textId="326DBF20" w:rsidR="00EE3A75" w:rsidRDefault="005400AA">
      <w:pPr>
        <w:rPr>
          <w:color w:val="8496B0" w:themeColor="text2" w:themeTint="99"/>
          <w:sz w:val="28"/>
          <w:szCs w:val="28"/>
          <w:lang w:val="en-CA"/>
        </w:rPr>
      </w:pPr>
      <w:r>
        <w:rPr>
          <w:color w:val="8496B0" w:themeColor="text2" w:themeTint="99"/>
          <w:sz w:val="28"/>
          <w:szCs w:val="28"/>
          <w:lang w:val="en-CA"/>
        </w:rPr>
        <w:t xml:space="preserve">Proper hand washing </w:t>
      </w:r>
    </w:p>
    <w:p w14:paraId="74511685" w14:textId="5E6E7405" w:rsidR="005400AA" w:rsidRDefault="005400AA">
      <w:pPr>
        <w:rPr>
          <w:color w:val="8496B0" w:themeColor="text2" w:themeTint="99"/>
          <w:sz w:val="28"/>
          <w:szCs w:val="28"/>
          <w:lang w:val="en-CA"/>
        </w:rPr>
      </w:pPr>
      <w:r>
        <w:rPr>
          <w:noProof/>
          <w:color w:val="44546A" w:themeColor="text2"/>
          <w:sz w:val="28"/>
          <w:szCs w:val="28"/>
          <w:lang w:val="en-CA"/>
        </w:rPr>
        <w:drawing>
          <wp:inline distT="0" distB="0" distL="0" distR="0" wp14:anchorId="0EE2CB3B" wp14:editId="0E5E9B09">
            <wp:extent cx="5715000" cy="1847850"/>
            <wp:effectExtent l="0" t="0" r="0" b="0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ndwashin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5D628" w14:textId="5125D684" w:rsidR="005400AA" w:rsidRDefault="005400AA" w:rsidP="005400AA">
      <w:pPr>
        <w:rPr>
          <w:color w:val="8496B0" w:themeColor="text2" w:themeTint="99"/>
          <w:sz w:val="28"/>
          <w:szCs w:val="28"/>
          <w:lang w:val="en-CA"/>
        </w:rPr>
      </w:pPr>
    </w:p>
    <w:p w14:paraId="33A35FF1" w14:textId="2F252379" w:rsidR="005400AA" w:rsidRDefault="005400AA" w:rsidP="005400AA">
      <w:pPr>
        <w:rPr>
          <w:color w:val="8496B0" w:themeColor="text2" w:themeTint="99"/>
          <w:sz w:val="28"/>
          <w:szCs w:val="28"/>
          <w:lang w:val="en-CA"/>
        </w:rPr>
      </w:pPr>
      <w:r>
        <w:rPr>
          <w:color w:val="8496B0" w:themeColor="text2" w:themeTint="99"/>
          <w:sz w:val="28"/>
          <w:szCs w:val="28"/>
          <w:lang w:val="en-CA"/>
        </w:rPr>
        <w:t>Hand sanitizer</w:t>
      </w:r>
    </w:p>
    <w:p w14:paraId="3ECEB81E" w14:textId="039B657A" w:rsidR="000429AE" w:rsidRDefault="000429AE" w:rsidP="005400AA">
      <w:pPr>
        <w:rPr>
          <w:color w:val="8496B0" w:themeColor="text2" w:themeTint="99"/>
          <w:sz w:val="28"/>
          <w:szCs w:val="28"/>
          <w:lang w:val="en-CA"/>
        </w:rPr>
      </w:pPr>
      <w:r>
        <w:rPr>
          <w:noProof/>
          <w:color w:val="44546A" w:themeColor="text2"/>
          <w:sz w:val="28"/>
          <w:szCs w:val="28"/>
          <w:lang w:val="en-CA"/>
        </w:rPr>
        <w:drawing>
          <wp:inline distT="0" distB="0" distL="0" distR="0" wp14:anchorId="643457FB" wp14:editId="2B8AB701">
            <wp:extent cx="2409825" cy="2219325"/>
            <wp:effectExtent l="0" t="0" r="9525" b="9525"/>
            <wp:docPr id="2" name="Picture 2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vable-liquid-hand-sanitizer-with-70-ethyl-alcohol-653120_1024x1024@2x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0B110" w14:textId="21A7E214" w:rsidR="000429AE" w:rsidRDefault="002A45B0" w:rsidP="005400AA">
      <w:pPr>
        <w:rPr>
          <w:color w:val="3B3838" w:themeColor="background2" w:themeShade="40"/>
          <w:sz w:val="24"/>
          <w:szCs w:val="24"/>
          <w:lang w:val="en-CA"/>
        </w:rPr>
      </w:pPr>
      <w:r>
        <w:rPr>
          <w:color w:val="3B3838" w:themeColor="background2" w:themeShade="40"/>
          <w:sz w:val="24"/>
          <w:szCs w:val="24"/>
          <w:lang w:val="en-CA"/>
        </w:rPr>
        <w:t>Instant hand sanitizer works without water and is hypo allergenic. Spray a small amount onto hands and massage thoroughly until dry. Also used to spray on high contact surfaces, just spray and let dry.</w:t>
      </w:r>
    </w:p>
    <w:p w14:paraId="4098E731" w14:textId="719C756A" w:rsidR="002A45B0" w:rsidRDefault="002A45B0" w:rsidP="005400AA">
      <w:pPr>
        <w:rPr>
          <w:color w:val="3B3838" w:themeColor="background2" w:themeShade="40"/>
          <w:sz w:val="24"/>
          <w:szCs w:val="24"/>
          <w:lang w:val="en-CA"/>
        </w:rPr>
      </w:pPr>
      <w:r>
        <w:rPr>
          <w:color w:val="3B3838" w:themeColor="background2" w:themeShade="40"/>
          <w:sz w:val="24"/>
          <w:szCs w:val="24"/>
          <w:lang w:val="en-CA"/>
        </w:rPr>
        <w:t>This product is 70% ethyl alcohol and kills 99.9% of germs.</w:t>
      </w:r>
    </w:p>
    <w:p w14:paraId="1A5166EF" w14:textId="5351C313" w:rsidR="00F96AB8" w:rsidRDefault="00F96AB8" w:rsidP="005400AA">
      <w:pPr>
        <w:rPr>
          <w:color w:val="3B3838" w:themeColor="background2" w:themeShade="40"/>
          <w:sz w:val="24"/>
          <w:szCs w:val="24"/>
          <w:lang w:val="en-CA"/>
        </w:rPr>
      </w:pPr>
    </w:p>
    <w:p w14:paraId="02B5A34C" w14:textId="0D464399" w:rsidR="00F4487E" w:rsidRDefault="00F4487E" w:rsidP="005400AA">
      <w:pPr>
        <w:rPr>
          <w:color w:val="3B3838" w:themeColor="background2" w:themeShade="40"/>
          <w:sz w:val="24"/>
          <w:szCs w:val="24"/>
          <w:lang w:val="en-CA"/>
        </w:rPr>
      </w:pPr>
    </w:p>
    <w:p w14:paraId="5B9C05C5" w14:textId="0B964874" w:rsidR="00F4487E" w:rsidRDefault="00F4487E" w:rsidP="005400AA">
      <w:pPr>
        <w:rPr>
          <w:color w:val="3B3838" w:themeColor="background2" w:themeShade="40"/>
          <w:sz w:val="24"/>
          <w:szCs w:val="24"/>
          <w:lang w:val="en-CA"/>
        </w:rPr>
      </w:pPr>
    </w:p>
    <w:p w14:paraId="1F6631EE" w14:textId="2E963C3F" w:rsidR="00F4487E" w:rsidRDefault="00F4487E" w:rsidP="005400AA">
      <w:pPr>
        <w:rPr>
          <w:color w:val="3B3838" w:themeColor="background2" w:themeShade="40"/>
          <w:sz w:val="24"/>
          <w:szCs w:val="24"/>
          <w:lang w:val="en-CA"/>
        </w:rPr>
      </w:pPr>
    </w:p>
    <w:p w14:paraId="2E53F121" w14:textId="6C0A3D78" w:rsidR="00F4487E" w:rsidRPr="00F4487E" w:rsidRDefault="00F4487E" w:rsidP="005400AA">
      <w:pPr>
        <w:rPr>
          <w:color w:val="8496B0" w:themeColor="text2" w:themeTint="99"/>
          <w:sz w:val="32"/>
          <w:szCs w:val="32"/>
          <w:lang w:val="en-CA"/>
        </w:rPr>
      </w:pPr>
      <w:r w:rsidRPr="00F4487E">
        <w:rPr>
          <w:color w:val="8496B0" w:themeColor="text2" w:themeTint="99"/>
          <w:sz w:val="32"/>
          <w:szCs w:val="32"/>
          <w:lang w:val="en-CA"/>
        </w:rPr>
        <w:t>Supervisor responsibilities:</w:t>
      </w:r>
    </w:p>
    <w:p w14:paraId="5FE51536" w14:textId="2E3864D2" w:rsidR="00F4487E" w:rsidRPr="001B1970" w:rsidRDefault="00F4487E" w:rsidP="005400AA">
      <w:pPr>
        <w:rPr>
          <w:rFonts w:cstheme="minorHAnsi"/>
          <w:sz w:val="24"/>
          <w:szCs w:val="24"/>
          <w:lang w:val="en-CA"/>
        </w:rPr>
      </w:pPr>
      <w:r w:rsidRPr="001B1970">
        <w:rPr>
          <w:rFonts w:cstheme="minorHAnsi"/>
          <w:sz w:val="24"/>
          <w:szCs w:val="24"/>
          <w:lang w:val="en-CA"/>
        </w:rPr>
        <w:t xml:space="preserve">• To make sure all employees onsite have done a symptom self assessment and if they are sick have been sent home to self isolate  </w:t>
      </w:r>
    </w:p>
    <w:p w14:paraId="44808EE6" w14:textId="1D18958D" w:rsidR="00F4487E" w:rsidRPr="001B1970" w:rsidRDefault="00F4487E" w:rsidP="005400AA">
      <w:pPr>
        <w:rPr>
          <w:rFonts w:cstheme="minorHAnsi"/>
          <w:sz w:val="24"/>
          <w:szCs w:val="24"/>
          <w:lang w:val="en-CA"/>
        </w:rPr>
      </w:pPr>
      <w:r w:rsidRPr="001B1970">
        <w:rPr>
          <w:rFonts w:cstheme="minorHAnsi"/>
          <w:sz w:val="24"/>
          <w:szCs w:val="24"/>
          <w:lang w:val="en-CA"/>
        </w:rPr>
        <w:t>•If onsite have signed hazard card for jobsite (</w:t>
      </w:r>
      <w:proofErr w:type="spellStart"/>
      <w:r w:rsidRPr="001B1970">
        <w:rPr>
          <w:rFonts w:cstheme="minorHAnsi"/>
          <w:sz w:val="24"/>
          <w:szCs w:val="24"/>
          <w:lang w:val="en-CA"/>
        </w:rPr>
        <w:t>flah</w:t>
      </w:r>
      <w:proofErr w:type="spellEnd"/>
      <w:r w:rsidRPr="001B1970">
        <w:rPr>
          <w:rFonts w:cstheme="minorHAnsi"/>
          <w:sz w:val="24"/>
          <w:szCs w:val="24"/>
          <w:lang w:val="en-CA"/>
        </w:rPr>
        <w:t>)</w:t>
      </w:r>
    </w:p>
    <w:p w14:paraId="532DF21A" w14:textId="0AF03D06" w:rsidR="00F4487E" w:rsidRPr="001B1970" w:rsidRDefault="00F4487E" w:rsidP="005400AA">
      <w:pPr>
        <w:rPr>
          <w:rFonts w:cstheme="minorHAnsi"/>
          <w:sz w:val="24"/>
          <w:szCs w:val="24"/>
          <w:lang w:val="en-CA"/>
        </w:rPr>
      </w:pPr>
      <w:r w:rsidRPr="001B1970">
        <w:rPr>
          <w:rFonts w:cstheme="minorHAnsi"/>
          <w:sz w:val="24"/>
          <w:szCs w:val="24"/>
          <w:lang w:val="en-CA"/>
        </w:rPr>
        <w:t>•Help organize employees so they maintain a 2-meter social distance whenever possible</w:t>
      </w:r>
    </w:p>
    <w:p w14:paraId="3D61C7AD" w14:textId="0A51569C" w:rsidR="00F4487E" w:rsidRPr="001B1970" w:rsidRDefault="00F4487E" w:rsidP="005400AA">
      <w:pPr>
        <w:rPr>
          <w:rFonts w:cstheme="minorHAnsi"/>
          <w:sz w:val="24"/>
          <w:szCs w:val="24"/>
          <w:lang w:val="en-CA"/>
        </w:rPr>
      </w:pPr>
      <w:r w:rsidRPr="001B1970">
        <w:rPr>
          <w:rFonts w:cstheme="minorHAnsi"/>
          <w:sz w:val="24"/>
          <w:szCs w:val="24"/>
          <w:lang w:val="en-CA"/>
        </w:rPr>
        <w:t>•Report and record any unsafe practises to Safety Officer</w:t>
      </w:r>
    </w:p>
    <w:p w14:paraId="6D744449" w14:textId="206C8567" w:rsidR="00F4487E" w:rsidRDefault="00F4487E" w:rsidP="005400AA">
      <w:pPr>
        <w:rPr>
          <w:rFonts w:cstheme="minorHAnsi"/>
          <w:sz w:val="28"/>
          <w:szCs w:val="28"/>
          <w:lang w:val="en-CA"/>
        </w:rPr>
      </w:pPr>
    </w:p>
    <w:p w14:paraId="7E469502" w14:textId="7F18124F" w:rsidR="00F4487E" w:rsidRDefault="00F4487E" w:rsidP="005400AA">
      <w:pPr>
        <w:rPr>
          <w:rFonts w:cstheme="minorHAnsi"/>
          <w:color w:val="8496B0" w:themeColor="text2" w:themeTint="99"/>
          <w:sz w:val="32"/>
          <w:szCs w:val="32"/>
          <w:lang w:val="en-CA"/>
        </w:rPr>
      </w:pPr>
      <w:r w:rsidRPr="001B1970">
        <w:rPr>
          <w:rFonts w:cstheme="minorHAnsi"/>
          <w:color w:val="8496B0" w:themeColor="text2" w:themeTint="99"/>
          <w:sz w:val="32"/>
          <w:szCs w:val="32"/>
          <w:lang w:val="en-CA"/>
        </w:rPr>
        <w:t>Employee responsibili</w:t>
      </w:r>
      <w:r w:rsidR="001B1970" w:rsidRPr="001B1970">
        <w:rPr>
          <w:rFonts w:cstheme="minorHAnsi"/>
          <w:color w:val="8496B0" w:themeColor="text2" w:themeTint="99"/>
          <w:sz w:val="32"/>
          <w:szCs w:val="32"/>
          <w:lang w:val="en-CA"/>
        </w:rPr>
        <w:t>ties:</w:t>
      </w:r>
    </w:p>
    <w:p w14:paraId="5983519D" w14:textId="5AEF0B39" w:rsidR="001B1970" w:rsidRPr="001B1970" w:rsidRDefault="001B1970" w:rsidP="005400AA">
      <w:pPr>
        <w:rPr>
          <w:rFonts w:cstheme="minorHAnsi"/>
          <w:sz w:val="24"/>
          <w:szCs w:val="24"/>
          <w:lang w:val="en-CA"/>
        </w:rPr>
      </w:pPr>
      <w:r w:rsidRPr="001B1970">
        <w:rPr>
          <w:rFonts w:cstheme="minorHAnsi"/>
          <w:sz w:val="24"/>
          <w:szCs w:val="24"/>
          <w:lang w:val="en-CA"/>
        </w:rPr>
        <w:t xml:space="preserve">•To do a daily COVID-19 symptom self assessment, and if sick stay home and report your symptoms to supervisor </w:t>
      </w:r>
    </w:p>
    <w:p w14:paraId="1F8E717C" w14:textId="1BA6571B" w:rsidR="001B1970" w:rsidRDefault="001B1970" w:rsidP="005400AA">
      <w:pPr>
        <w:rPr>
          <w:rFonts w:cstheme="minorHAnsi"/>
          <w:sz w:val="24"/>
          <w:szCs w:val="24"/>
          <w:lang w:val="en-CA"/>
        </w:rPr>
      </w:pPr>
      <w:r w:rsidRPr="001B1970">
        <w:rPr>
          <w:rFonts w:cstheme="minorHAnsi"/>
          <w:sz w:val="24"/>
          <w:szCs w:val="24"/>
          <w:lang w:val="en-CA"/>
        </w:rPr>
        <w:t>•Before starting work fill out and discuss Hazard card with others onsite</w:t>
      </w:r>
    </w:p>
    <w:p w14:paraId="57685B08" w14:textId="76C5FDAE" w:rsidR="001B1970" w:rsidRDefault="001B1970" w:rsidP="005400AA">
      <w:pPr>
        <w:rPr>
          <w:rFonts w:cstheme="minorHAnsi"/>
          <w:sz w:val="24"/>
          <w:szCs w:val="24"/>
          <w:lang w:val="en-CA"/>
        </w:rPr>
      </w:pPr>
      <w:r>
        <w:rPr>
          <w:rFonts w:cstheme="minorHAnsi"/>
          <w:sz w:val="24"/>
          <w:szCs w:val="24"/>
          <w:lang w:val="en-CA"/>
        </w:rPr>
        <w:t>•Wash/sanitize your hands when needed</w:t>
      </w:r>
    </w:p>
    <w:p w14:paraId="24A1E1F7" w14:textId="187C76CA" w:rsidR="001B1970" w:rsidRDefault="001B1970" w:rsidP="005400AA">
      <w:pPr>
        <w:rPr>
          <w:rFonts w:cstheme="minorHAnsi"/>
          <w:sz w:val="24"/>
          <w:szCs w:val="24"/>
          <w:lang w:val="en-CA"/>
        </w:rPr>
      </w:pPr>
      <w:r>
        <w:rPr>
          <w:rFonts w:cstheme="minorHAnsi"/>
          <w:sz w:val="24"/>
          <w:szCs w:val="24"/>
          <w:lang w:val="en-CA"/>
        </w:rPr>
        <w:t>•Maintain 2-meter social distance whenever possible</w:t>
      </w:r>
    </w:p>
    <w:p w14:paraId="79E5DFD9" w14:textId="5B96D6C4" w:rsidR="001B1970" w:rsidRDefault="001B1970" w:rsidP="005400AA">
      <w:pPr>
        <w:rPr>
          <w:rFonts w:cstheme="minorHAnsi"/>
          <w:sz w:val="24"/>
          <w:szCs w:val="24"/>
          <w:lang w:val="en-CA"/>
        </w:rPr>
      </w:pPr>
      <w:r>
        <w:rPr>
          <w:rFonts w:cstheme="minorHAnsi"/>
          <w:sz w:val="24"/>
          <w:szCs w:val="24"/>
          <w:lang w:val="en-CA"/>
        </w:rPr>
        <w:t>•Sanitize trucks and equipment when required</w:t>
      </w:r>
    </w:p>
    <w:p w14:paraId="44BA0DD2" w14:textId="5E4C2E5B" w:rsidR="001B1970" w:rsidRPr="001B1970" w:rsidRDefault="001B1970" w:rsidP="005400AA">
      <w:pPr>
        <w:rPr>
          <w:rFonts w:cstheme="minorHAnsi"/>
          <w:sz w:val="24"/>
          <w:szCs w:val="24"/>
          <w:lang w:val="en-CA"/>
        </w:rPr>
      </w:pPr>
      <w:r>
        <w:rPr>
          <w:rFonts w:cstheme="minorHAnsi"/>
          <w:sz w:val="24"/>
          <w:szCs w:val="24"/>
          <w:lang w:val="en-CA"/>
        </w:rPr>
        <w:t xml:space="preserve">•Report any concerns to supervisor </w:t>
      </w:r>
    </w:p>
    <w:p w14:paraId="0F145F99" w14:textId="77777777" w:rsidR="00F4487E" w:rsidRPr="00F4487E" w:rsidRDefault="00F4487E" w:rsidP="005400AA">
      <w:pPr>
        <w:rPr>
          <w:sz w:val="24"/>
          <w:szCs w:val="24"/>
          <w:lang w:val="en-CA"/>
        </w:rPr>
      </w:pPr>
    </w:p>
    <w:p w14:paraId="0EFCBDD1" w14:textId="110AAAA9" w:rsidR="00F96AB8" w:rsidRDefault="00F96AB8" w:rsidP="005400AA">
      <w:pPr>
        <w:rPr>
          <w:color w:val="3B3838" w:themeColor="background2" w:themeShade="40"/>
          <w:sz w:val="24"/>
          <w:szCs w:val="24"/>
          <w:lang w:val="en-CA"/>
        </w:rPr>
      </w:pPr>
    </w:p>
    <w:p w14:paraId="6141BD8E" w14:textId="3732B614" w:rsidR="00F96AB8" w:rsidRPr="00F6079B" w:rsidRDefault="001B1970" w:rsidP="005400AA">
      <w:pPr>
        <w:rPr>
          <w:color w:val="8496B0" w:themeColor="text2" w:themeTint="99"/>
          <w:sz w:val="32"/>
          <w:szCs w:val="32"/>
          <w:lang w:val="en-CA"/>
        </w:rPr>
      </w:pPr>
      <w:r w:rsidRPr="00F6079B">
        <w:rPr>
          <w:color w:val="8496B0" w:themeColor="text2" w:themeTint="99"/>
          <w:sz w:val="32"/>
          <w:szCs w:val="32"/>
          <w:lang w:val="en-CA"/>
        </w:rPr>
        <w:t xml:space="preserve">Company </w:t>
      </w:r>
      <w:r w:rsidR="00F6079B">
        <w:rPr>
          <w:color w:val="8496B0" w:themeColor="text2" w:themeTint="99"/>
          <w:sz w:val="32"/>
          <w:szCs w:val="32"/>
          <w:lang w:val="en-CA"/>
        </w:rPr>
        <w:t>Responsibilities</w:t>
      </w:r>
    </w:p>
    <w:p w14:paraId="71A07179" w14:textId="332E1157" w:rsidR="00F96AB8" w:rsidRPr="001B1970" w:rsidRDefault="00F96AB8" w:rsidP="005400AA">
      <w:pPr>
        <w:rPr>
          <w:color w:val="8496B0" w:themeColor="text2" w:themeTint="99"/>
          <w:sz w:val="32"/>
          <w:szCs w:val="32"/>
          <w:lang w:val="en-CA"/>
        </w:rPr>
      </w:pPr>
    </w:p>
    <w:p w14:paraId="095BFD1E" w14:textId="59500CBF" w:rsidR="00F96AB8" w:rsidRDefault="00D46A14" w:rsidP="005400AA">
      <w:pPr>
        <w:rPr>
          <w:color w:val="3B3838" w:themeColor="background2" w:themeShade="40"/>
          <w:sz w:val="28"/>
          <w:szCs w:val="28"/>
          <w:lang w:val="en-CA"/>
        </w:rPr>
      </w:pPr>
      <w:r w:rsidRPr="00D46A14">
        <w:rPr>
          <w:color w:val="3B3838" w:themeColor="background2" w:themeShade="40"/>
          <w:sz w:val="28"/>
          <w:szCs w:val="28"/>
          <w:lang w:val="en-CA"/>
        </w:rPr>
        <w:t>Grizzly Curb &amp; Concrete</w:t>
      </w:r>
      <w:r>
        <w:rPr>
          <w:color w:val="3B3838" w:themeColor="background2" w:themeShade="40"/>
          <w:sz w:val="28"/>
          <w:szCs w:val="28"/>
          <w:lang w:val="en-CA"/>
        </w:rPr>
        <w:t xml:space="preserve"> is dedicated to the health and safety of all our employees, </w:t>
      </w:r>
      <w:r w:rsidR="00204BEF">
        <w:rPr>
          <w:color w:val="3B3838" w:themeColor="background2" w:themeShade="40"/>
          <w:sz w:val="28"/>
          <w:szCs w:val="28"/>
          <w:lang w:val="en-CA"/>
        </w:rPr>
        <w:t>contractors,</w:t>
      </w:r>
      <w:r>
        <w:rPr>
          <w:color w:val="3B3838" w:themeColor="background2" w:themeShade="40"/>
          <w:sz w:val="28"/>
          <w:szCs w:val="28"/>
          <w:lang w:val="en-CA"/>
        </w:rPr>
        <w:t xml:space="preserve"> and the public.</w:t>
      </w:r>
      <w:r w:rsidR="00204BEF">
        <w:rPr>
          <w:color w:val="3B3838" w:themeColor="background2" w:themeShade="40"/>
          <w:sz w:val="28"/>
          <w:szCs w:val="28"/>
          <w:lang w:val="en-CA"/>
        </w:rPr>
        <w:t xml:space="preserve"> </w:t>
      </w:r>
    </w:p>
    <w:p w14:paraId="5E5498F5" w14:textId="2F7FF6A8" w:rsidR="00204BEF" w:rsidRDefault="00204BEF" w:rsidP="005400AA">
      <w:pPr>
        <w:rPr>
          <w:color w:val="3B3838" w:themeColor="background2" w:themeShade="40"/>
          <w:sz w:val="28"/>
          <w:szCs w:val="28"/>
          <w:lang w:val="en-CA"/>
        </w:rPr>
      </w:pPr>
      <w:r>
        <w:rPr>
          <w:color w:val="3B3838" w:themeColor="background2" w:themeShade="40"/>
          <w:sz w:val="28"/>
          <w:szCs w:val="28"/>
          <w:lang w:val="en-CA"/>
        </w:rPr>
        <w:t>The coronavirus outbreak has put us all in unprecedented times. We</w:t>
      </w:r>
      <w:r w:rsidR="00F6079B">
        <w:rPr>
          <w:color w:val="3B3838" w:themeColor="background2" w:themeShade="40"/>
          <w:sz w:val="28"/>
          <w:szCs w:val="28"/>
          <w:lang w:val="en-CA"/>
        </w:rPr>
        <w:t>,</w:t>
      </w:r>
      <w:r>
        <w:rPr>
          <w:color w:val="3B3838" w:themeColor="background2" w:themeShade="40"/>
          <w:sz w:val="28"/>
          <w:szCs w:val="28"/>
          <w:lang w:val="en-CA"/>
        </w:rPr>
        <w:t xml:space="preserve"> </w:t>
      </w:r>
      <w:proofErr w:type="gramStart"/>
      <w:r>
        <w:rPr>
          <w:color w:val="3B3838" w:themeColor="background2" w:themeShade="40"/>
          <w:sz w:val="28"/>
          <w:szCs w:val="28"/>
          <w:lang w:val="en-CA"/>
        </w:rPr>
        <w:t>as  a</w:t>
      </w:r>
      <w:proofErr w:type="gramEnd"/>
      <w:r>
        <w:rPr>
          <w:color w:val="3B3838" w:themeColor="background2" w:themeShade="40"/>
          <w:sz w:val="28"/>
          <w:szCs w:val="28"/>
          <w:lang w:val="en-CA"/>
        </w:rPr>
        <w:t xml:space="preserve"> company will take all necessary precautions to minimize the risks of COVID-19 transmission and illness to our employees.</w:t>
      </w:r>
    </w:p>
    <w:p w14:paraId="05DC1CB1" w14:textId="77777777" w:rsidR="001B1970" w:rsidRDefault="001B1970" w:rsidP="005400AA">
      <w:pPr>
        <w:rPr>
          <w:color w:val="3B3838" w:themeColor="background2" w:themeShade="40"/>
          <w:sz w:val="28"/>
          <w:szCs w:val="28"/>
          <w:lang w:val="en-CA"/>
        </w:rPr>
      </w:pPr>
    </w:p>
    <w:p w14:paraId="4841C1C5" w14:textId="5B265941" w:rsidR="001B1970" w:rsidRDefault="001B1970" w:rsidP="005400AA">
      <w:pPr>
        <w:rPr>
          <w:color w:val="3B3838" w:themeColor="background2" w:themeShade="40"/>
          <w:sz w:val="28"/>
          <w:szCs w:val="28"/>
          <w:lang w:val="en-CA"/>
        </w:rPr>
      </w:pPr>
    </w:p>
    <w:p w14:paraId="693B04BA" w14:textId="77777777" w:rsidR="00F6079B" w:rsidRDefault="00F6079B" w:rsidP="005400AA">
      <w:pPr>
        <w:rPr>
          <w:color w:val="3B3838" w:themeColor="background2" w:themeShade="40"/>
          <w:sz w:val="28"/>
          <w:szCs w:val="28"/>
          <w:lang w:val="en-CA"/>
        </w:rPr>
      </w:pPr>
    </w:p>
    <w:p w14:paraId="47793261" w14:textId="68455E5B" w:rsidR="00204BEF" w:rsidRDefault="00204BEF" w:rsidP="005400AA">
      <w:pPr>
        <w:rPr>
          <w:color w:val="3B3838" w:themeColor="background2" w:themeShade="40"/>
          <w:sz w:val="28"/>
          <w:szCs w:val="28"/>
          <w:lang w:val="en-CA"/>
        </w:rPr>
      </w:pPr>
      <w:r>
        <w:rPr>
          <w:color w:val="3B3838" w:themeColor="background2" w:themeShade="40"/>
          <w:sz w:val="28"/>
          <w:szCs w:val="28"/>
          <w:lang w:val="en-CA"/>
        </w:rPr>
        <w:t>This is a constantly changing situation and will be reassessed daily and Grizzly Curb &amp; Concrete will keep all employees updated through:</w:t>
      </w:r>
    </w:p>
    <w:p w14:paraId="058DABA1" w14:textId="4C755811" w:rsidR="00204BEF" w:rsidRDefault="00204BEF" w:rsidP="005400AA">
      <w:pPr>
        <w:rPr>
          <w:color w:val="3B3838" w:themeColor="background2" w:themeShade="40"/>
          <w:sz w:val="28"/>
          <w:szCs w:val="28"/>
          <w:lang w:val="en-CA"/>
        </w:rPr>
      </w:pPr>
      <w:r>
        <w:rPr>
          <w:rFonts w:cstheme="minorHAnsi"/>
          <w:color w:val="3B3838" w:themeColor="background2" w:themeShade="40"/>
          <w:sz w:val="28"/>
          <w:szCs w:val="28"/>
          <w:lang w:val="en-CA"/>
        </w:rPr>
        <w:t xml:space="preserve">• </w:t>
      </w:r>
      <w:r>
        <w:rPr>
          <w:color w:val="3B3838" w:themeColor="background2" w:themeShade="40"/>
          <w:sz w:val="28"/>
          <w:szCs w:val="28"/>
          <w:lang w:val="en-CA"/>
        </w:rPr>
        <w:t>Daily emails</w:t>
      </w:r>
    </w:p>
    <w:p w14:paraId="4CC0697A" w14:textId="4A9B422B" w:rsidR="00204BEF" w:rsidRDefault="00457814" w:rsidP="005400AA">
      <w:pPr>
        <w:rPr>
          <w:color w:val="3B3838" w:themeColor="background2" w:themeShade="40"/>
          <w:sz w:val="28"/>
          <w:szCs w:val="28"/>
          <w:lang w:val="en-CA"/>
        </w:rPr>
      </w:pPr>
      <w:r>
        <w:rPr>
          <w:rFonts w:cstheme="minorHAnsi"/>
          <w:color w:val="3B3838" w:themeColor="background2" w:themeShade="40"/>
          <w:sz w:val="28"/>
          <w:szCs w:val="28"/>
          <w:lang w:val="en-CA"/>
        </w:rPr>
        <w:t>•</w:t>
      </w:r>
      <w:r>
        <w:rPr>
          <w:color w:val="3B3838" w:themeColor="background2" w:themeShade="40"/>
          <w:sz w:val="28"/>
          <w:szCs w:val="28"/>
          <w:lang w:val="en-CA"/>
        </w:rPr>
        <w:t xml:space="preserve"> Toolbox talks</w:t>
      </w:r>
    </w:p>
    <w:p w14:paraId="2C966874" w14:textId="41463BF2" w:rsidR="00457814" w:rsidRDefault="00457814" w:rsidP="005400AA">
      <w:pPr>
        <w:rPr>
          <w:color w:val="3B3838" w:themeColor="background2" w:themeShade="40"/>
          <w:sz w:val="28"/>
          <w:szCs w:val="28"/>
          <w:lang w:val="en-CA"/>
        </w:rPr>
      </w:pPr>
      <w:r>
        <w:rPr>
          <w:rFonts w:cstheme="minorHAnsi"/>
          <w:color w:val="3B3838" w:themeColor="background2" w:themeShade="40"/>
          <w:sz w:val="28"/>
          <w:szCs w:val="28"/>
          <w:lang w:val="en-CA"/>
        </w:rPr>
        <w:t>•</w:t>
      </w:r>
      <w:r>
        <w:rPr>
          <w:color w:val="3B3838" w:themeColor="background2" w:themeShade="40"/>
          <w:sz w:val="28"/>
          <w:szCs w:val="28"/>
          <w:lang w:val="en-CA"/>
        </w:rPr>
        <w:t xml:space="preserve"> Onsite assessments and meetings</w:t>
      </w:r>
    </w:p>
    <w:p w14:paraId="3B468003" w14:textId="7EE85AF9" w:rsidR="00457814" w:rsidRDefault="00457814" w:rsidP="005400AA">
      <w:pPr>
        <w:rPr>
          <w:color w:val="3B3838" w:themeColor="background2" w:themeShade="40"/>
          <w:sz w:val="24"/>
          <w:szCs w:val="24"/>
          <w:lang w:val="en-CA"/>
        </w:rPr>
      </w:pPr>
      <w:r>
        <w:rPr>
          <w:color w:val="3B3838" w:themeColor="background2" w:themeShade="40"/>
          <w:sz w:val="24"/>
          <w:szCs w:val="24"/>
          <w:lang w:val="en-CA"/>
        </w:rPr>
        <w:t xml:space="preserve">Province website:                                                         </w:t>
      </w:r>
    </w:p>
    <w:p w14:paraId="2836FD28" w14:textId="763AC563" w:rsidR="00457814" w:rsidRDefault="00457814" w:rsidP="005400AA">
      <w:pPr>
        <w:rPr>
          <w:color w:val="3B3838" w:themeColor="background2" w:themeShade="40"/>
          <w:sz w:val="24"/>
          <w:szCs w:val="24"/>
          <w:lang w:val="en-CA"/>
        </w:rPr>
      </w:pPr>
      <w:r>
        <w:rPr>
          <w:color w:val="3B3838" w:themeColor="background2" w:themeShade="40"/>
          <w:sz w:val="24"/>
          <w:szCs w:val="24"/>
          <w:lang w:val="en-CA"/>
        </w:rPr>
        <w:t xml:space="preserve">   https//www2.gov.bc.ca/gov/content/safety/emergency-preparedness-response-recovery/covid-19-provincial-support</w:t>
      </w:r>
    </w:p>
    <w:p w14:paraId="47B36EA9" w14:textId="49A9216F" w:rsidR="00457814" w:rsidRDefault="00457814" w:rsidP="005400AA">
      <w:pPr>
        <w:rPr>
          <w:color w:val="3B3838" w:themeColor="background2" w:themeShade="40"/>
          <w:sz w:val="24"/>
          <w:szCs w:val="24"/>
          <w:lang w:val="en-CA"/>
        </w:rPr>
      </w:pPr>
    </w:p>
    <w:p w14:paraId="78748992" w14:textId="77777777" w:rsidR="00457814" w:rsidRDefault="00457814" w:rsidP="005400AA">
      <w:pPr>
        <w:rPr>
          <w:color w:val="3B3838" w:themeColor="background2" w:themeShade="40"/>
          <w:sz w:val="24"/>
          <w:szCs w:val="24"/>
          <w:lang w:val="en-CA"/>
        </w:rPr>
      </w:pPr>
    </w:p>
    <w:p w14:paraId="5A75DA0B" w14:textId="77777777" w:rsidR="00457814" w:rsidRDefault="00457814" w:rsidP="005400AA">
      <w:pPr>
        <w:rPr>
          <w:color w:val="3B3838" w:themeColor="background2" w:themeShade="40"/>
          <w:sz w:val="24"/>
          <w:szCs w:val="24"/>
          <w:lang w:val="en-CA"/>
        </w:rPr>
      </w:pPr>
    </w:p>
    <w:p w14:paraId="4B3347DD" w14:textId="44A03B24" w:rsidR="00457814" w:rsidRDefault="00457814" w:rsidP="005400AA">
      <w:pPr>
        <w:rPr>
          <w:color w:val="3B3838" w:themeColor="background2" w:themeShade="40"/>
          <w:sz w:val="24"/>
          <w:szCs w:val="24"/>
          <w:lang w:val="en-CA"/>
        </w:rPr>
      </w:pPr>
      <w:r>
        <w:rPr>
          <w:color w:val="3B3838" w:themeColor="background2" w:themeShade="40"/>
          <w:sz w:val="24"/>
          <w:szCs w:val="24"/>
          <w:lang w:val="en-CA"/>
        </w:rPr>
        <w:t>Joy Hubbard</w:t>
      </w:r>
    </w:p>
    <w:p w14:paraId="2C4E1F4B" w14:textId="5209A320" w:rsidR="00457814" w:rsidRDefault="00457814" w:rsidP="005400AA">
      <w:pPr>
        <w:rPr>
          <w:color w:val="3B3838" w:themeColor="background2" w:themeShade="40"/>
          <w:sz w:val="24"/>
          <w:szCs w:val="24"/>
          <w:lang w:val="en-CA"/>
        </w:rPr>
      </w:pPr>
      <w:r>
        <w:rPr>
          <w:color w:val="3B3838" w:themeColor="background2" w:themeShade="40"/>
          <w:sz w:val="24"/>
          <w:szCs w:val="24"/>
          <w:lang w:val="en-CA"/>
        </w:rPr>
        <w:t>Safety officer for Grizzly Curb &amp; Concrete</w:t>
      </w:r>
    </w:p>
    <w:p w14:paraId="56C3F4AA" w14:textId="1D5D0EE8" w:rsidR="00457814" w:rsidRDefault="00457814" w:rsidP="005400AA">
      <w:pPr>
        <w:rPr>
          <w:color w:val="3B3838" w:themeColor="background2" w:themeShade="40"/>
          <w:sz w:val="24"/>
          <w:szCs w:val="24"/>
          <w:lang w:val="en-CA"/>
        </w:rPr>
      </w:pPr>
      <w:r>
        <w:rPr>
          <w:color w:val="3B3838" w:themeColor="background2" w:themeShade="40"/>
          <w:sz w:val="24"/>
          <w:szCs w:val="24"/>
          <w:lang w:val="en-CA"/>
        </w:rPr>
        <w:t>250-517-7037</w:t>
      </w:r>
    </w:p>
    <w:p w14:paraId="16118A03" w14:textId="3B49F70F" w:rsidR="00457814" w:rsidRPr="00457814" w:rsidRDefault="00457814" w:rsidP="005400AA">
      <w:pPr>
        <w:rPr>
          <w:color w:val="3B3838" w:themeColor="background2" w:themeShade="40"/>
          <w:sz w:val="24"/>
          <w:szCs w:val="24"/>
          <w:lang w:val="en-CA"/>
        </w:rPr>
      </w:pPr>
      <w:r>
        <w:rPr>
          <w:color w:val="3B3838" w:themeColor="background2" w:themeShade="40"/>
          <w:sz w:val="24"/>
          <w:szCs w:val="24"/>
          <w:lang w:val="en-CA"/>
        </w:rPr>
        <w:t>grizzlycurbsafety@gmail.com</w:t>
      </w:r>
    </w:p>
    <w:p w14:paraId="0CBB7D3C" w14:textId="77777777" w:rsidR="00204BEF" w:rsidRPr="00D46A14" w:rsidRDefault="00204BEF" w:rsidP="005400AA">
      <w:pPr>
        <w:rPr>
          <w:color w:val="3B3838" w:themeColor="background2" w:themeShade="40"/>
          <w:sz w:val="28"/>
          <w:szCs w:val="28"/>
          <w:lang w:val="en-CA"/>
        </w:rPr>
      </w:pPr>
    </w:p>
    <w:p w14:paraId="0358E898" w14:textId="77777777" w:rsidR="00F96AB8" w:rsidRPr="000429AE" w:rsidRDefault="00F96AB8" w:rsidP="005400AA">
      <w:pPr>
        <w:rPr>
          <w:color w:val="3B3838" w:themeColor="background2" w:themeShade="40"/>
          <w:sz w:val="24"/>
          <w:szCs w:val="24"/>
          <w:lang w:val="en-CA"/>
        </w:rPr>
      </w:pPr>
    </w:p>
    <w:sectPr w:rsidR="00F96AB8" w:rsidRPr="000429AE">
      <w:head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EFE6F1" w14:textId="77777777" w:rsidR="00D2613B" w:rsidRDefault="00D2613B" w:rsidP="00F4603E">
      <w:pPr>
        <w:spacing w:after="0" w:line="240" w:lineRule="auto"/>
      </w:pPr>
      <w:r>
        <w:separator/>
      </w:r>
    </w:p>
  </w:endnote>
  <w:endnote w:type="continuationSeparator" w:id="0">
    <w:p w14:paraId="3D55B419" w14:textId="77777777" w:rsidR="00D2613B" w:rsidRDefault="00D2613B" w:rsidP="00F46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DAA3E5" w14:textId="77777777" w:rsidR="00D2613B" w:rsidRDefault="00D2613B" w:rsidP="00F4603E">
      <w:pPr>
        <w:spacing w:after="0" w:line="240" w:lineRule="auto"/>
      </w:pPr>
      <w:r>
        <w:separator/>
      </w:r>
    </w:p>
  </w:footnote>
  <w:footnote w:type="continuationSeparator" w:id="0">
    <w:p w14:paraId="49144AB8" w14:textId="77777777" w:rsidR="00D2613B" w:rsidRDefault="00D2613B" w:rsidP="00F460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C0FFE4" w14:textId="125DE531" w:rsidR="00F4603E" w:rsidRPr="00101EE4" w:rsidRDefault="00101EE4">
    <w:pPr>
      <w:pStyle w:val="Header"/>
      <w:rPr>
        <w:lang w:val="en-CA"/>
      </w:rPr>
    </w:pPr>
    <w:r>
      <w:rPr>
        <w:lang w:val="en-CA"/>
      </w:rPr>
      <w:t xml:space="preserve"> </w:t>
    </w:r>
    <w:r>
      <w:rPr>
        <w:noProof/>
        <w:lang w:val="en-CA"/>
      </w:rPr>
      <w:drawing>
        <wp:inline distT="0" distB="0" distL="0" distR="0" wp14:anchorId="372E3E27" wp14:editId="41691DF6">
          <wp:extent cx="5943600" cy="734695"/>
          <wp:effectExtent l="0" t="0" r="0" b="825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izzly Curb banner pic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7346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03E"/>
    <w:rsid w:val="00003A0A"/>
    <w:rsid w:val="000429AE"/>
    <w:rsid w:val="000A74CF"/>
    <w:rsid w:val="000B6B3D"/>
    <w:rsid w:val="00101EE4"/>
    <w:rsid w:val="001B1970"/>
    <w:rsid w:val="00204BEF"/>
    <w:rsid w:val="002A45B0"/>
    <w:rsid w:val="00457814"/>
    <w:rsid w:val="00473A53"/>
    <w:rsid w:val="004B6B35"/>
    <w:rsid w:val="005400AA"/>
    <w:rsid w:val="00560BDB"/>
    <w:rsid w:val="00621848"/>
    <w:rsid w:val="006C3EF0"/>
    <w:rsid w:val="007F34F7"/>
    <w:rsid w:val="00936B5A"/>
    <w:rsid w:val="00993CB1"/>
    <w:rsid w:val="00AF3AB8"/>
    <w:rsid w:val="00B52CD0"/>
    <w:rsid w:val="00C47824"/>
    <w:rsid w:val="00D2613B"/>
    <w:rsid w:val="00D46A14"/>
    <w:rsid w:val="00D53518"/>
    <w:rsid w:val="00D74B75"/>
    <w:rsid w:val="00EE3A75"/>
    <w:rsid w:val="00F4487E"/>
    <w:rsid w:val="00F4603E"/>
    <w:rsid w:val="00F6079B"/>
    <w:rsid w:val="00F96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B4C6C8"/>
  <w15:chartTrackingRefBased/>
  <w15:docId w15:val="{CE4B08AA-DAC9-4051-898B-5D819C3EB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60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603E"/>
    <w:rPr>
      <w:lang w:val="fr-CA"/>
    </w:rPr>
  </w:style>
  <w:style w:type="paragraph" w:styleId="Footer">
    <w:name w:val="footer"/>
    <w:basedOn w:val="Normal"/>
    <w:link w:val="FooterChar"/>
    <w:uiPriority w:val="99"/>
    <w:unhideWhenUsed/>
    <w:rsid w:val="00F460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603E"/>
    <w:rPr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908D32-B37C-47C7-AC14-4BE120369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5</Pages>
  <Words>596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3</cp:revision>
  <dcterms:created xsi:type="dcterms:W3CDTF">2020-07-07T18:57:00Z</dcterms:created>
  <dcterms:modified xsi:type="dcterms:W3CDTF">2020-07-08T22:42:00Z</dcterms:modified>
</cp:coreProperties>
</file>